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3764" w14:textId="10C28349" w:rsidR="0076721C" w:rsidRPr="00AE09A7" w:rsidRDefault="00105CD1">
      <w:pPr>
        <w:rPr>
          <w:rFonts w:asciiTheme="majorBidi" w:hAnsiTheme="majorBidi" w:cstheme="majorBidi"/>
          <w:lang w:val="sr-Latn-BA"/>
        </w:rPr>
      </w:pPr>
      <w:r w:rsidRPr="00AE09A7">
        <w:rPr>
          <w:rFonts w:asciiTheme="majorBidi" w:hAnsiTheme="majorBidi" w:cstheme="majorBidi"/>
          <w:lang w:val="sr-Latn-BA"/>
        </w:rPr>
        <w:t>URED ZA VETERINARSTVO BOSNE I HERCEGOVINE</w:t>
      </w:r>
    </w:p>
    <w:p w14:paraId="7490A422" w14:textId="77777777" w:rsidR="00105CD1" w:rsidRPr="00AE09A7" w:rsidRDefault="00105CD1">
      <w:pPr>
        <w:rPr>
          <w:rFonts w:asciiTheme="majorBidi" w:hAnsiTheme="majorBidi" w:cstheme="majorBidi"/>
          <w:lang w:val="sr-Latn-BA"/>
        </w:rPr>
      </w:pPr>
    </w:p>
    <w:p w14:paraId="4BC9CB3F" w14:textId="77777777" w:rsidR="00105CD1" w:rsidRPr="00AE09A7" w:rsidRDefault="00105CD1">
      <w:pPr>
        <w:rPr>
          <w:rFonts w:asciiTheme="majorBidi" w:hAnsiTheme="majorBidi" w:cstheme="majorBidi"/>
          <w:lang w:val="sr-Latn-BA"/>
        </w:rPr>
      </w:pPr>
    </w:p>
    <w:p w14:paraId="315C43F4" w14:textId="77777777" w:rsidR="00105CD1" w:rsidRPr="00AE09A7" w:rsidRDefault="00105CD1">
      <w:pPr>
        <w:rPr>
          <w:rFonts w:asciiTheme="majorBidi" w:hAnsiTheme="majorBidi" w:cstheme="majorBidi"/>
          <w:lang w:val="sr-Latn-BA"/>
        </w:rPr>
      </w:pPr>
    </w:p>
    <w:p w14:paraId="2A1E86BE" w14:textId="77777777" w:rsidR="00105CD1" w:rsidRDefault="00105CD1">
      <w:pPr>
        <w:rPr>
          <w:rFonts w:asciiTheme="majorBidi" w:hAnsiTheme="majorBidi" w:cstheme="majorBidi"/>
          <w:lang w:val="sr-Cyrl-BA"/>
        </w:rPr>
      </w:pPr>
    </w:p>
    <w:p w14:paraId="6948087D" w14:textId="77777777" w:rsidR="00F3696F" w:rsidRDefault="00F3696F">
      <w:pPr>
        <w:rPr>
          <w:rFonts w:asciiTheme="majorBidi" w:hAnsiTheme="majorBidi" w:cstheme="majorBidi"/>
          <w:lang w:val="sr-Cyrl-BA"/>
        </w:rPr>
      </w:pPr>
    </w:p>
    <w:p w14:paraId="7620C68A" w14:textId="77777777" w:rsidR="00F3696F" w:rsidRPr="00F3696F" w:rsidRDefault="00F3696F">
      <w:pPr>
        <w:rPr>
          <w:rFonts w:asciiTheme="majorBidi" w:hAnsiTheme="majorBidi" w:cstheme="majorBidi"/>
          <w:lang w:val="sr-Cyrl-BA"/>
        </w:rPr>
      </w:pPr>
    </w:p>
    <w:p w14:paraId="2C98DA1E" w14:textId="77777777" w:rsidR="00105CD1" w:rsidRPr="00AE09A7" w:rsidRDefault="00105CD1">
      <w:pPr>
        <w:rPr>
          <w:rFonts w:asciiTheme="majorBidi" w:hAnsiTheme="majorBidi" w:cstheme="majorBidi"/>
          <w:lang w:val="sr-Latn-BA"/>
        </w:rPr>
      </w:pPr>
    </w:p>
    <w:p w14:paraId="0686C5D2" w14:textId="77777777" w:rsidR="00105CD1" w:rsidRPr="00AE09A7" w:rsidRDefault="00105CD1" w:rsidP="00105CD1">
      <w:pPr>
        <w:jc w:val="center"/>
        <w:rPr>
          <w:rFonts w:asciiTheme="majorBidi" w:hAnsiTheme="majorBidi" w:cstheme="majorBidi"/>
          <w:b/>
          <w:bCs/>
          <w:lang w:val="sr-Latn-BA"/>
        </w:rPr>
      </w:pPr>
    </w:p>
    <w:p w14:paraId="205599D9" w14:textId="69586FC6" w:rsidR="00105CD1" w:rsidRPr="00AE09A7" w:rsidRDefault="00105CD1" w:rsidP="00105CD1">
      <w:pPr>
        <w:jc w:val="center"/>
        <w:rPr>
          <w:rFonts w:asciiTheme="majorBidi" w:hAnsiTheme="majorBidi" w:cstheme="majorBidi"/>
          <w:b/>
          <w:bCs/>
          <w:lang w:val="sr-Latn-BA"/>
        </w:rPr>
      </w:pPr>
      <w:r w:rsidRPr="00AE09A7">
        <w:rPr>
          <w:rFonts w:asciiTheme="majorBidi" w:hAnsiTheme="majorBidi" w:cstheme="majorBidi"/>
          <w:b/>
          <w:bCs/>
          <w:lang w:val="sr-Latn-BA"/>
        </w:rPr>
        <w:t>INDEKS-REGISTAR</w:t>
      </w:r>
    </w:p>
    <w:p w14:paraId="1EB94154" w14:textId="1451E55B" w:rsidR="00105CD1" w:rsidRPr="00AE09A7" w:rsidRDefault="00105CD1" w:rsidP="00105CD1">
      <w:pPr>
        <w:jc w:val="center"/>
        <w:rPr>
          <w:rFonts w:asciiTheme="majorBidi" w:hAnsiTheme="majorBidi" w:cstheme="majorBidi"/>
          <w:b/>
          <w:bCs/>
          <w:lang w:val="sr-Latn-BA"/>
        </w:rPr>
      </w:pPr>
      <w:r w:rsidRPr="00AE09A7">
        <w:rPr>
          <w:rFonts w:asciiTheme="majorBidi" w:hAnsiTheme="majorBidi" w:cstheme="majorBidi"/>
          <w:b/>
          <w:bCs/>
          <w:lang w:val="sr-Latn-BA"/>
        </w:rPr>
        <w:t>INFORMACIJE KOJE SU POD KONTROLOM UREDA ZA VETERINARSTVO BIH</w:t>
      </w:r>
    </w:p>
    <w:p w14:paraId="20B21181" w14:textId="77777777" w:rsidR="00105CD1" w:rsidRPr="00AE09A7" w:rsidRDefault="00105CD1">
      <w:pPr>
        <w:rPr>
          <w:rFonts w:asciiTheme="majorBidi" w:hAnsiTheme="majorBidi" w:cstheme="majorBidi"/>
          <w:lang w:val="sr-Latn-BA"/>
        </w:rPr>
      </w:pPr>
    </w:p>
    <w:p w14:paraId="4FFCAE6C" w14:textId="77777777" w:rsidR="00105CD1" w:rsidRDefault="00105CD1">
      <w:pPr>
        <w:rPr>
          <w:lang w:val="sr-Latn-BA"/>
        </w:rPr>
      </w:pPr>
    </w:p>
    <w:p w14:paraId="71BDD733" w14:textId="77777777" w:rsidR="00105CD1" w:rsidRDefault="00105CD1">
      <w:pPr>
        <w:rPr>
          <w:lang w:val="sr-Latn-BA"/>
        </w:rPr>
      </w:pPr>
    </w:p>
    <w:p w14:paraId="5D5C8233" w14:textId="77777777" w:rsidR="00105CD1" w:rsidRDefault="00105CD1">
      <w:pPr>
        <w:rPr>
          <w:lang w:val="sr-Latn-BA"/>
        </w:rPr>
      </w:pPr>
    </w:p>
    <w:p w14:paraId="14865831" w14:textId="77777777" w:rsidR="00105CD1" w:rsidRDefault="00105CD1">
      <w:pPr>
        <w:rPr>
          <w:lang w:val="sr-Latn-BA"/>
        </w:rPr>
      </w:pPr>
    </w:p>
    <w:p w14:paraId="6331C166" w14:textId="77777777" w:rsidR="00105CD1" w:rsidRDefault="00105CD1">
      <w:pPr>
        <w:rPr>
          <w:lang w:val="sr-Latn-BA"/>
        </w:rPr>
      </w:pPr>
    </w:p>
    <w:p w14:paraId="38D20215" w14:textId="77777777" w:rsidR="00105CD1" w:rsidRDefault="00105CD1">
      <w:pPr>
        <w:rPr>
          <w:lang w:val="sr-Cyrl-BA"/>
        </w:rPr>
      </w:pPr>
    </w:p>
    <w:p w14:paraId="4BA77C42" w14:textId="77777777" w:rsidR="00F3696F" w:rsidRPr="00F3696F" w:rsidRDefault="00F3696F">
      <w:pPr>
        <w:rPr>
          <w:lang w:val="sr-Cyrl-BA"/>
        </w:rPr>
      </w:pPr>
    </w:p>
    <w:p w14:paraId="72D8E849" w14:textId="77777777" w:rsidR="00105CD1" w:rsidRDefault="00105CD1">
      <w:pPr>
        <w:rPr>
          <w:lang w:val="sr-Latn-BA"/>
        </w:rPr>
      </w:pPr>
    </w:p>
    <w:p w14:paraId="65987F67" w14:textId="77777777" w:rsidR="00105CD1" w:rsidRDefault="00105CD1">
      <w:pPr>
        <w:rPr>
          <w:lang w:val="sr-Latn-BA"/>
        </w:rPr>
      </w:pPr>
    </w:p>
    <w:p w14:paraId="61AA9352" w14:textId="77777777" w:rsidR="00697843" w:rsidRDefault="00697843">
      <w:pPr>
        <w:rPr>
          <w:lang w:val="sr-Latn-BA"/>
        </w:rPr>
      </w:pPr>
    </w:p>
    <w:p w14:paraId="7DCC9C07" w14:textId="77777777" w:rsidR="00697843" w:rsidRDefault="00697843">
      <w:pPr>
        <w:rPr>
          <w:lang w:val="sr-Latn-BA"/>
        </w:rPr>
      </w:pPr>
    </w:p>
    <w:p w14:paraId="474F5C7F" w14:textId="77777777" w:rsidR="00105CD1" w:rsidRDefault="00105CD1">
      <w:pPr>
        <w:rPr>
          <w:lang w:val="sr-Latn-BA"/>
        </w:rPr>
      </w:pPr>
    </w:p>
    <w:p w14:paraId="6879AC39" w14:textId="77777777" w:rsidR="00105CD1" w:rsidRDefault="00105CD1">
      <w:pPr>
        <w:rPr>
          <w:lang w:val="sr-Latn-BA"/>
        </w:rPr>
      </w:pPr>
    </w:p>
    <w:p w14:paraId="7B952726" w14:textId="50998ED2" w:rsidR="00105CD1" w:rsidRPr="00697843" w:rsidRDefault="00105CD1" w:rsidP="00697843">
      <w:pPr>
        <w:rPr>
          <w:rFonts w:asciiTheme="majorBidi" w:hAnsiTheme="majorBidi" w:cstheme="majorBidi"/>
          <w:u w:val="single"/>
          <w:lang w:val="sr-Latn-BA"/>
        </w:rPr>
      </w:pPr>
      <w:r w:rsidRPr="00AE09A7">
        <w:rPr>
          <w:rFonts w:asciiTheme="majorBidi" w:hAnsiTheme="majorBidi" w:cstheme="majorBidi"/>
          <w:lang w:val="sr-Latn-BA"/>
        </w:rPr>
        <w:t xml:space="preserve">Indeks-registar možete, na vaš zahtjev, dobiti u prostorijama Ureda za veterinarstvo Bosne i Hercegovine ( Titova 9a) ili na internet stranici Ureda za veterinarstvo BiH: </w:t>
      </w:r>
      <w:hyperlink r:id="rId7" w:history="1">
        <w:r w:rsidRPr="00AE09A7">
          <w:rPr>
            <w:rStyle w:val="Hyperlink"/>
            <w:rFonts w:asciiTheme="majorBidi" w:hAnsiTheme="majorBidi" w:cstheme="majorBidi"/>
            <w:lang w:val="sr-Latn-BA"/>
          </w:rPr>
          <w:t>www.vet.gov.ba</w:t>
        </w:r>
      </w:hyperlink>
    </w:p>
    <w:p w14:paraId="1E18EFB1" w14:textId="38C1FDED" w:rsidR="004A4CC4" w:rsidRDefault="004A4CC4" w:rsidP="006A2C5F">
      <w:pPr>
        <w:jc w:val="both"/>
        <w:rPr>
          <w:rFonts w:asciiTheme="majorBidi" w:hAnsiTheme="majorBidi" w:cstheme="majorBidi"/>
          <w:lang w:val="sr-Latn-BA"/>
        </w:rPr>
      </w:pPr>
      <w:r w:rsidRPr="00D41244">
        <w:rPr>
          <w:rFonts w:asciiTheme="majorBidi" w:hAnsiTheme="majorBidi" w:cstheme="majorBidi"/>
          <w:lang w:val="sr-Latn-BA"/>
        </w:rPr>
        <w:lastRenderedPageBreak/>
        <w:t>Indeks</w:t>
      </w:r>
      <w:r w:rsidR="00E769DE">
        <w:rPr>
          <w:rFonts w:asciiTheme="majorBidi" w:hAnsiTheme="majorBidi" w:cstheme="majorBidi"/>
          <w:lang w:val="sr-Cyrl-BA"/>
        </w:rPr>
        <w:t xml:space="preserve"> </w:t>
      </w:r>
      <w:r w:rsidRPr="00D41244">
        <w:rPr>
          <w:rFonts w:asciiTheme="majorBidi" w:hAnsiTheme="majorBidi" w:cstheme="majorBidi"/>
          <w:lang w:val="sr-Latn-BA"/>
        </w:rPr>
        <w:t>registar informacija iz nadležnosti Ureda za veterinarstvo BiH sačinjen je s ciljem omogućavanja jednostavnog i kvalitetnijeg korištenja prava na slobodan pristup informacijama.</w:t>
      </w:r>
    </w:p>
    <w:p w14:paraId="3DB01F5C" w14:textId="05372ED0" w:rsidR="004A4CC4" w:rsidRPr="003928A4" w:rsidRDefault="004A4CC4" w:rsidP="006A2C5F">
      <w:pPr>
        <w:jc w:val="both"/>
        <w:rPr>
          <w:rFonts w:asciiTheme="majorBidi" w:hAnsiTheme="majorBidi" w:cstheme="majorBidi"/>
          <w:lang w:val="sr-Latn-BA"/>
        </w:rPr>
      </w:pPr>
      <w:r w:rsidRPr="003928A4">
        <w:rPr>
          <w:rFonts w:asciiTheme="majorBidi" w:hAnsiTheme="majorBidi" w:cstheme="majorBidi"/>
          <w:lang w:val="sr-Latn-BA"/>
        </w:rPr>
        <w:t>Ured posjeduje informacije iz djelokruga svog rada, većinom u pisanom obliku, u originalu ili fotok</w:t>
      </w:r>
      <w:r w:rsidR="00E769DE">
        <w:rPr>
          <w:rFonts w:asciiTheme="majorBidi" w:hAnsiTheme="majorBidi" w:cstheme="majorBidi"/>
          <w:lang w:val="sr-Latn-BA"/>
        </w:rPr>
        <w:t>o</w:t>
      </w:r>
      <w:r w:rsidRPr="003928A4">
        <w:rPr>
          <w:rFonts w:asciiTheme="majorBidi" w:hAnsiTheme="majorBidi" w:cstheme="majorBidi"/>
          <w:lang w:val="sr-Latn-BA"/>
        </w:rPr>
        <w:t>piji. Pristup informacijama detaljno je opisan u Vodiču Ureda, a takođe</w:t>
      </w:r>
      <w:r w:rsidR="0059484A">
        <w:rPr>
          <w:rFonts w:asciiTheme="majorBidi" w:hAnsiTheme="majorBidi" w:cstheme="majorBidi"/>
          <w:lang w:val="sr-Latn-BA"/>
        </w:rPr>
        <w:t>r</w:t>
      </w:r>
      <w:r w:rsidRPr="003928A4">
        <w:rPr>
          <w:rFonts w:asciiTheme="majorBidi" w:hAnsiTheme="majorBidi" w:cstheme="majorBidi"/>
          <w:lang w:val="sr-Latn-BA"/>
        </w:rPr>
        <w:t xml:space="preserve"> vam ga može objasniti i ovlašteni službenik za odnose s javnošću.</w:t>
      </w:r>
    </w:p>
    <w:p w14:paraId="28AFDFE5" w14:textId="77777777" w:rsidR="004A4CC4" w:rsidRPr="003928A4" w:rsidRDefault="004A4CC4" w:rsidP="006A2C5F">
      <w:pPr>
        <w:jc w:val="both"/>
        <w:rPr>
          <w:lang w:val="sr-Latn-BA"/>
        </w:rPr>
      </w:pPr>
      <w:r w:rsidRPr="003928A4">
        <w:rPr>
          <w:rFonts w:asciiTheme="majorBidi" w:hAnsiTheme="majorBidi" w:cstheme="majorBidi"/>
          <w:lang w:val="sr-Latn-BA"/>
        </w:rPr>
        <w:t>Sastavni dio Vodiča Ureda za podnosioce zahtjeva, u smislu Zakona o slobodi pristupa informacijama u BiH, čini i Indeks registar koji podnosioca zahtjeva detaljno informiše o vrsti informacija koje može dobiti u Uredu.</w:t>
      </w:r>
      <w:r w:rsidRPr="003928A4">
        <w:rPr>
          <w:lang w:val="sr-Latn-BA"/>
        </w:rPr>
        <w:t xml:space="preserve"> </w:t>
      </w:r>
    </w:p>
    <w:p w14:paraId="7E2D1500" w14:textId="5AC37FAD" w:rsidR="004A4CC4" w:rsidRPr="003928A4" w:rsidRDefault="004A4CC4" w:rsidP="006A2C5F">
      <w:pPr>
        <w:jc w:val="both"/>
        <w:rPr>
          <w:rFonts w:asciiTheme="majorBidi" w:hAnsiTheme="majorBidi" w:cstheme="majorBidi"/>
          <w:color w:val="EE0000"/>
          <w:lang w:val="sr-Latn-BA"/>
        </w:rPr>
      </w:pPr>
      <w:r w:rsidRPr="003928A4">
        <w:rPr>
          <w:rFonts w:asciiTheme="majorBidi" w:hAnsiTheme="majorBidi" w:cstheme="majorBidi"/>
          <w:lang w:val="sr-Latn-BA"/>
        </w:rPr>
        <w:t>Ovaj Indeks registar sadrži osnovne nadležnosti Ureda za veterinarstvo BiH o kojima posjeduje i odgovarajuće informacije Za podatke koji nisu navedeni u Indeks registru, informacije možete dobiti od ovlaštenih službenika</w:t>
      </w:r>
      <w:r w:rsidR="002160EA">
        <w:rPr>
          <w:rFonts w:asciiTheme="majorBidi" w:hAnsiTheme="majorBidi" w:cstheme="majorBidi"/>
          <w:lang w:val="sr-Latn-BA"/>
        </w:rPr>
        <w:t>.</w:t>
      </w:r>
    </w:p>
    <w:p w14:paraId="228BA5C6" w14:textId="1F0C7533" w:rsidR="004A4CC4" w:rsidRPr="00DC1596" w:rsidRDefault="004A4CC4" w:rsidP="006A2C5F">
      <w:pPr>
        <w:jc w:val="both"/>
        <w:rPr>
          <w:rFonts w:asciiTheme="majorBidi" w:hAnsiTheme="majorBidi" w:cstheme="majorBidi"/>
          <w:lang w:val="sr-Latn-BA"/>
        </w:rPr>
      </w:pPr>
      <w:r w:rsidRPr="00DC1596">
        <w:rPr>
          <w:rFonts w:asciiTheme="majorBidi" w:hAnsiTheme="majorBidi" w:cstheme="majorBidi"/>
          <w:lang w:val="sr-Latn-BA"/>
        </w:rPr>
        <w:t xml:space="preserve">Ured za veterinarstvo BiH </w:t>
      </w:r>
      <w:r w:rsidR="00CF6600">
        <w:rPr>
          <w:rFonts w:asciiTheme="majorBidi" w:hAnsiTheme="majorBidi" w:cstheme="majorBidi"/>
          <w:lang w:val="sr-Latn-BA"/>
        </w:rPr>
        <w:t xml:space="preserve">je </w:t>
      </w:r>
      <w:r w:rsidRPr="00DC1596">
        <w:rPr>
          <w:rFonts w:asciiTheme="majorBidi" w:hAnsiTheme="majorBidi" w:cstheme="majorBidi"/>
          <w:lang w:val="sr-Latn-BA"/>
        </w:rPr>
        <w:t xml:space="preserve">osnovan </w:t>
      </w:r>
      <w:r w:rsidR="00545AA6" w:rsidRPr="00DC1596">
        <w:rPr>
          <w:rFonts w:asciiTheme="majorBidi" w:hAnsiTheme="majorBidi" w:cstheme="majorBidi"/>
          <w:lang w:val="sr-Latn-BA"/>
        </w:rPr>
        <w:t xml:space="preserve">Odlukom </w:t>
      </w:r>
      <w:r w:rsidR="006C0BB7" w:rsidRPr="00DC1596">
        <w:rPr>
          <w:rFonts w:asciiTheme="majorBidi" w:hAnsiTheme="majorBidi" w:cstheme="majorBidi"/>
          <w:lang w:val="sr-Latn-BA"/>
        </w:rPr>
        <w:t>Vi</w:t>
      </w:r>
      <w:r w:rsidR="00F85147" w:rsidRPr="00DC1596">
        <w:rPr>
          <w:rFonts w:asciiTheme="majorBidi" w:hAnsiTheme="majorBidi" w:cstheme="majorBidi"/>
          <w:lang w:val="sr-Latn-BA"/>
        </w:rPr>
        <w:t>jeća ministara, 18</w:t>
      </w:r>
      <w:r w:rsidR="009363DE" w:rsidRPr="00DC1596">
        <w:rPr>
          <w:rFonts w:asciiTheme="majorBidi" w:hAnsiTheme="majorBidi" w:cstheme="majorBidi"/>
          <w:lang w:val="sr-Latn-BA"/>
        </w:rPr>
        <w:t xml:space="preserve">. decembra 2000. godine </w:t>
      </w:r>
      <w:r w:rsidRPr="00DC1596">
        <w:rPr>
          <w:rFonts w:asciiTheme="majorBidi" w:hAnsiTheme="majorBidi" w:cstheme="majorBidi"/>
          <w:lang w:val="sr-Latn-BA"/>
        </w:rPr>
        <w:t xml:space="preserve">kao upravna organizacija u sastavu Ministarstva </w:t>
      </w:r>
      <w:r w:rsidR="008C379E">
        <w:rPr>
          <w:rFonts w:asciiTheme="majorBidi" w:hAnsiTheme="majorBidi" w:cstheme="majorBidi"/>
          <w:lang w:val="sr-Latn-BA"/>
        </w:rPr>
        <w:t>vanjske</w:t>
      </w:r>
      <w:r w:rsidRPr="00DC1596">
        <w:rPr>
          <w:rFonts w:asciiTheme="majorBidi" w:hAnsiTheme="majorBidi" w:cstheme="majorBidi"/>
          <w:lang w:val="sr-Latn-BA"/>
        </w:rPr>
        <w:t xml:space="preserve"> trgovime i ekonomskih odnosa BiH.</w:t>
      </w:r>
    </w:p>
    <w:p w14:paraId="626371AC" w14:textId="77777777" w:rsidR="004A4CC4" w:rsidRPr="008C53A8" w:rsidRDefault="004A4CC4" w:rsidP="008C53A8">
      <w:pPr>
        <w:jc w:val="both"/>
        <w:rPr>
          <w:rFonts w:asciiTheme="majorBidi" w:hAnsiTheme="majorBidi" w:cstheme="majorBidi"/>
          <w:lang w:val="sr-Latn-BA"/>
        </w:rPr>
      </w:pPr>
      <w:r w:rsidRPr="008C53A8">
        <w:rPr>
          <w:rFonts w:asciiTheme="majorBidi" w:hAnsiTheme="majorBidi" w:cstheme="majorBidi"/>
          <w:lang w:val="sr-Latn-BA"/>
        </w:rPr>
        <w:t>Prema Zakonu o veterinarstu BiH („Službeni glasnik BiH“, br. 34/02), Ured ima sljedeće nadležnosti:</w:t>
      </w:r>
    </w:p>
    <w:p w14:paraId="1F487A32" w14:textId="08A9BD08" w:rsidR="0009000A" w:rsidRPr="008C53A8" w:rsidRDefault="009229F8" w:rsidP="008C53A8">
      <w:pPr>
        <w:jc w:val="both"/>
        <w:rPr>
          <w:rFonts w:asciiTheme="majorBidi" w:hAnsiTheme="majorBidi" w:cstheme="majorBidi"/>
          <w:lang w:val="sr-Latn-BA"/>
        </w:rPr>
      </w:pPr>
      <w:r w:rsidRPr="008C53A8">
        <w:rPr>
          <w:rFonts w:asciiTheme="majorBidi" w:hAnsiTheme="majorBidi" w:cstheme="majorBidi"/>
          <w:lang w:val="sr-Latn-BA"/>
        </w:rPr>
        <w:t>a) predlaganje propisa i koordiniranje primjene jedinstvenih mjera, metoda i postupaka kontrole zaraznih i parazitarnih bolesti životinja s lista propisanih Međunarodnim zoosanitarnim kodeksom O.I.</w:t>
      </w:r>
      <w:r w:rsidR="0009000A" w:rsidRPr="008C53A8">
        <w:rPr>
          <w:rFonts w:asciiTheme="majorBidi" w:hAnsiTheme="majorBidi" w:cstheme="majorBidi"/>
          <w:lang w:val="sr-Latn-BA"/>
        </w:rPr>
        <w:t>E</w:t>
      </w:r>
      <w:r w:rsidRPr="008C53A8">
        <w:rPr>
          <w:rFonts w:asciiTheme="majorBidi" w:hAnsiTheme="majorBidi" w:cstheme="majorBidi"/>
          <w:lang w:val="sr-Latn-BA"/>
        </w:rPr>
        <w:t xml:space="preserve">.-a; </w:t>
      </w:r>
    </w:p>
    <w:p w14:paraId="1EA66DF4" w14:textId="77777777" w:rsidR="0009000A" w:rsidRPr="008C53A8" w:rsidRDefault="009229F8" w:rsidP="008C53A8">
      <w:pPr>
        <w:jc w:val="both"/>
        <w:rPr>
          <w:rFonts w:asciiTheme="majorBidi" w:hAnsiTheme="majorBidi" w:cstheme="majorBidi"/>
          <w:lang w:val="sr-Latn-BA"/>
        </w:rPr>
      </w:pPr>
      <w:r w:rsidRPr="008C53A8">
        <w:rPr>
          <w:rFonts w:asciiTheme="majorBidi" w:hAnsiTheme="majorBidi" w:cstheme="majorBidi"/>
          <w:lang w:val="sr-Latn-BA"/>
        </w:rPr>
        <w:t>b) predlaganje veterinarskih uvjeta za međunarodni promet (izvoz iz Bosne i Hercegovine i uvoz u Bosnu i Hercegovinu) životinja, sirovina, otpadaka i proizvoda životinjskog porijekl</w:t>
      </w:r>
      <w:r w:rsidR="0009000A" w:rsidRPr="008C53A8">
        <w:rPr>
          <w:rFonts w:asciiTheme="majorBidi" w:hAnsiTheme="majorBidi" w:cstheme="majorBidi"/>
          <w:lang w:val="sr-Latn-BA"/>
        </w:rPr>
        <w:t>a</w:t>
      </w:r>
      <w:r w:rsidRPr="008C53A8">
        <w:rPr>
          <w:rFonts w:asciiTheme="majorBidi" w:hAnsiTheme="majorBidi" w:cstheme="majorBidi"/>
          <w:lang w:val="sr-Latn-BA"/>
        </w:rPr>
        <w:t xml:space="preserve">, u skladu s međunarodno priznatim standardima za istu oblast; </w:t>
      </w:r>
    </w:p>
    <w:p w14:paraId="742777A0" w14:textId="77777777" w:rsidR="0009000A" w:rsidRPr="008C53A8" w:rsidRDefault="009229F8" w:rsidP="008C53A8">
      <w:pPr>
        <w:jc w:val="both"/>
        <w:rPr>
          <w:rFonts w:asciiTheme="majorBidi" w:hAnsiTheme="majorBidi" w:cstheme="majorBidi"/>
          <w:lang w:val="sr-Latn-BA"/>
        </w:rPr>
      </w:pPr>
      <w:r w:rsidRPr="008C53A8">
        <w:rPr>
          <w:rFonts w:asciiTheme="majorBidi" w:hAnsiTheme="majorBidi" w:cstheme="majorBidi"/>
          <w:lang w:val="sr-Latn-BA"/>
        </w:rPr>
        <w:t xml:space="preserve">c) predlaganje uvjeta za registriranje objekata za klanje životinja i primjenu jedinstvenog postupka registriranja objekata za proizvodnju, preradu, obradu, doradu ili čuvanje proizvoda i sirovina životinjskog porijekla namijenjenih izvozu, odnosno uvozu; </w:t>
      </w:r>
    </w:p>
    <w:p w14:paraId="264849C3" w14:textId="77777777" w:rsidR="0009000A" w:rsidRPr="008C53A8" w:rsidRDefault="009229F8" w:rsidP="008C53A8">
      <w:pPr>
        <w:jc w:val="both"/>
        <w:rPr>
          <w:rFonts w:asciiTheme="majorBidi" w:hAnsiTheme="majorBidi" w:cstheme="majorBidi"/>
          <w:lang w:val="sr-Latn-BA"/>
        </w:rPr>
      </w:pPr>
      <w:r w:rsidRPr="008C53A8">
        <w:rPr>
          <w:rFonts w:asciiTheme="majorBidi" w:hAnsiTheme="majorBidi" w:cstheme="majorBidi"/>
          <w:lang w:val="sr-Latn-BA"/>
        </w:rPr>
        <w:t>d) predlaganje propisa za primjenu jedinstvenog programa monitoringa i kontrole rezidua za životinje, te proizvode i sirovine životinjskog porijekl</w:t>
      </w:r>
      <w:r w:rsidR="0009000A" w:rsidRPr="008C53A8">
        <w:rPr>
          <w:rFonts w:asciiTheme="majorBidi" w:hAnsiTheme="majorBidi" w:cstheme="majorBidi"/>
          <w:lang w:val="sr-Latn-BA"/>
        </w:rPr>
        <w:t>a</w:t>
      </w:r>
      <w:r w:rsidRPr="008C53A8">
        <w:rPr>
          <w:rFonts w:asciiTheme="majorBidi" w:hAnsiTheme="majorBidi" w:cstheme="majorBidi"/>
          <w:lang w:val="sr-Latn-BA"/>
        </w:rPr>
        <w:t xml:space="preserve">; </w:t>
      </w:r>
    </w:p>
    <w:p w14:paraId="7A3ED0B0" w14:textId="77777777" w:rsidR="0009000A" w:rsidRPr="008C53A8" w:rsidRDefault="009229F8" w:rsidP="008C53A8">
      <w:pPr>
        <w:jc w:val="both"/>
        <w:rPr>
          <w:rFonts w:asciiTheme="majorBidi" w:hAnsiTheme="majorBidi" w:cstheme="majorBidi"/>
          <w:lang w:val="sr-Latn-BA"/>
        </w:rPr>
      </w:pPr>
      <w:r w:rsidRPr="008C53A8">
        <w:rPr>
          <w:rFonts w:asciiTheme="majorBidi" w:hAnsiTheme="majorBidi" w:cstheme="majorBidi"/>
          <w:lang w:val="sr-Latn-BA"/>
        </w:rPr>
        <w:t>e) organiziranje i koordiniranje rada Odjeljenja granične veterinarske inspekcije i predlaganje propisa za utvrđivanje jedinstvene dokumentacije za uvoz, odnosno izvoz životinja, sirovina, otpadaka i proizvoda životinjskog porijekla te uspostava jedinstvenog informacijskog sistema Odjeljenja granične veterinarske inspekcije, a sve u skladu s međunarodno priznatom legislativom i operativnim okvirom za istu oblast;</w:t>
      </w:r>
    </w:p>
    <w:p w14:paraId="3E2A2CDC" w14:textId="77777777" w:rsidR="0009000A" w:rsidRPr="008C53A8" w:rsidRDefault="009229F8" w:rsidP="008C53A8">
      <w:pPr>
        <w:jc w:val="both"/>
        <w:rPr>
          <w:rFonts w:asciiTheme="majorBidi" w:hAnsiTheme="majorBidi" w:cstheme="majorBidi"/>
          <w:lang w:val="sr-Latn-BA"/>
        </w:rPr>
      </w:pPr>
      <w:r w:rsidRPr="008C53A8">
        <w:rPr>
          <w:rFonts w:asciiTheme="majorBidi" w:hAnsiTheme="majorBidi" w:cstheme="majorBidi"/>
          <w:lang w:val="sr-Latn-BA"/>
        </w:rPr>
        <w:t xml:space="preserve"> f) predlaganje propisa za zaštitu životinja od mučenja i zloupotrebe, osiguranje preduvjeta za njihovu dobrobit, te predlaganje okvira za primjenu istih propisa;</w:t>
      </w:r>
    </w:p>
    <w:p w14:paraId="4774C5C5" w14:textId="77777777" w:rsidR="008C53A8" w:rsidRPr="008C53A8" w:rsidRDefault="009229F8" w:rsidP="008C53A8">
      <w:pPr>
        <w:jc w:val="both"/>
        <w:rPr>
          <w:rFonts w:asciiTheme="majorBidi" w:hAnsiTheme="majorBidi" w:cstheme="majorBidi"/>
          <w:lang w:val="sr-Latn-BA"/>
        </w:rPr>
      </w:pPr>
      <w:r w:rsidRPr="008C53A8">
        <w:rPr>
          <w:rFonts w:asciiTheme="majorBidi" w:hAnsiTheme="majorBidi" w:cstheme="majorBidi"/>
          <w:lang w:val="sr-Latn-BA"/>
        </w:rPr>
        <w:lastRenderedPageBreak/>
        <w:t xml:space="preserve"> g) saradnja</w:t>
      </w:r>
      <w:r w:rsidR="00E577F9" w:rsidRPr="008C53A8">
        <w:rPr>
          <w:rFonts w:asciiTheme="majorBidi" w:hAnsiTheme="majorBidi" w:cstheme="majorBidi"/>
          <w:lang w:val="sr-Latn-BA"/>
        </w:rPr>
        <w:t xml:space="preserve"> </w:t>
      </w:r>
      <w:r w:rsidRPr="008C53A8">
        <w:rPr>
          <w:rFonts w:asciiTheme="majorBidi" w:hAnsiTheme="majorBidi" w:cstheme="majorBidi"/>
          <w:lang w:val="sr-Latn-BA"/>
        </w:rPr>
        <w:t xml:space="preserve"> s homolognim te drugim međunarodnim veterinarskim, zdravstvenim i sličnim institucijama i udruženjima (administrativno</w:t>
      </w:r>
      <w:r w:rsidR="00E577F9" w:rsidRPr="008C53A8">
        <w:rPr>
          <w:rFonts w:asciiTheme="majorBidi" w:hAnsiTheme="majorBidi" w:cstheme="majorBidi"/>
          <w:lang w:val="sr-Latn-BA"/>
        </w:rPr>
        <w:t>-</w:t>
      </w:r>
      <w:r w:rsidRPr="008C53A8">
        <w:rPr>
          <w:rFonts w:asciiTheme="majorBidi" w:hAnsiTheme="majorBidi" w:cstheme="majorBidi"/>
          <w:lang w:val="sr-Latn-BA"/>
        </w:rPr>
        <w:t>veterinarskih institucija u regionu i šire, međunarodni subjekti – O.I.E., WHO, FAO, EFSA, Evropska komisija i sl.). Kontinuiranim planiranjem, organiziranjem i internim monitoringom navedenih aktivnosti osigurava se primjena Zakonom propisanih nadležnosti Ureda za veterinarstvo, a sve u skladu s primjenom principa: standardizacije, kontrole kvalitete, sljedivosti i resiprociteta.</w:t>
      </w:r>
    </w:p>
    <w:p w14:paraId="5B1D1EF7" w14:textId="03B8111A" w:rsidR="003E7AA6" w:rsidRPr="008C53A8" w:rsidRDefault="009229F8" w:rsidP="008C53A8">
      <w:pPr>
        <w:jc w:val="both"/>
        <w:rPr>
          <w:rFonts w:asciiTheme="majorBidi" w:hAnsiTheme="majorBidi" w:cstheme="majorBidi"/>
          <w:b/>
          <w:bCs/>
          <w:lang w:val="sr-Latn-BA"/>
        </w:rPr>
      </w:pPr>
      <w:r w:rsidRPr="008C53A8">
        <w:rPr>
          <w:rFonts w:asciiTheme="majorBidi" w:hAnsiTheme="majorBidi" w:cstheme="majorBidi"/>
          <w:lang w:val="sr-Latn-BA"/>
        </w:rPr>
        <w:t xml:space="preserve"> </w:t>
      </w:r>
      <w:r w:rsidR="00A32064" w:rsidRPr="008C53A8">
        <w:rPr>
          <w:rFonts w:asciiTheme="majorBidi" w:hAnsiTheme="majorBidi" w:cstheme="majorBidi"/>
          <w:lang w:val="sr-Latn-BA"/>
        </w:rPr>
        <w:t>Ured za veterinarstvo</w:t>
      </w:r>
      <w:r w:rsidRPr="008C53A8">
        <w:rPr>
          <w:rFonts w:asciiTheme="majorBidi" w:hAnsiTheme="majorBidi" w:cstheme="majorBidi"/>
          <w:lang w:val="sr-Latn-BA"/>
        </w:rPr>
        <w:t xml:space="preserve"> BiH kao centralni</w:t>
      </w:r>
      <w:r w:rsidR="00A32064" w:rsidRPr="008C53A8">
        <w:rPr>
          <w:rFonts w:asciiTheme="majorBidi" w:hAnsiTheme="majorBidi" w:cstheme="majorBidi"/>
          <w:lang w:val="sr-Latn-BA"/>
        </w:rPr>
        <w:t xml:space="preserve"> </w:t>
      </w:r>
      <w:r w:rsidRPr="008C53A8">
        <w:rPr>
          <w:rFonts w:asciiTheme="majorBidi" w:hAnsiTheme="majorBidi" w:cstheme="majorBidi"/>
          <w:lang w:val="sr-Latn-BA"/>
        </w:rPr>
        <w:t>subjekt, aktivnosti iz domena svojih nadležnosti</w:t>
      </w:r>
      <w:r w:rsidR="00A32064" w:rsidRPr="008C53A8">
        <w:rPr>
          <w:rFonts w:asciiTheme="majorBidi" w:hAnsiTheme="majorBidi" w:cstheme="majorBidi"/>
          <w:lang w:val="sr-Latn-BA"/>
        </w:rPr>
        <w:t xml:space="preserve"> </w:t>
      </w:r>
      <w:r w:rsidRPr="008C53A8">
        <w:rPr>
          <w:rFonts w:asciiTheme="majorBidi" w:hAnsiTheme="majorBidi" w:cstheme="majorBidi"/>
          <w:lang w:val="sr-Latn-BA"/>
        </w:rPr>
        <w:t>obavlja harmonizirano i u skladu</w:t>
      </w:r>
      <w:r w:rsidR="00A32064" w:rsidRPr="008C53A8">
        <w:rPr>
          <w:rFonts w:asciiTheme="majorBidi" w:hAnsiTheme="majorBidi" w:cstheme="majorBidi"/>
          <w:lang w:val="sr-Latn-BA"/>
        </w:rPr>
        <w:t xml:space="preserve"> </w:t>
      </w:r>
      <w:r w:rsidRPr="008C53A8">
        <w:rPr>
          <w:rFonts w:asciiTheme="majorBidi" w:hAnsiTheme="majorBidi" w:cstheme="majorBidi"/>
          <w:lang w:val="sr-Latn-BA"/>
        </w:rPr>
        <w:t>s operativnim aktivnostima entitetskih veterinarskih službi, i službe Brčko distrikta BiH. Zaključno, institucionalno-razvojni imperativ za primjenu svih Zakonom predviđenih nadležnosti je usvajanje i primjena evropske i međunarodno propisane standardizacije, s ciljem uspostave efikasnih i efektivnih procesa i prakse</w:t>
      </w:r>
      <w:r w:rsidR="008C53A8" w:rsidRPr="008C53A8">
        <w:rPr>
          <w:rFonts w:asciiTheme="majorBidi" w:hAnsiTheme="majorBidi" w:cstheme="majorBidi"/>
          <w:lang w:val="sr-Latn-BA"/>
        </w:rPr>
        <w:t>.</w:t>
      </w:r>
    </w:p>
    <w:p w14:paraId="058B14BE" w14:textId="77777777" w:rsidR="003E7AA6" w:rsidRPr="003E7AA6" w:rsidRDefault="003E7AA6" w:rsidP="003E7AA6">
      <w:pPr>
        <w:rPr>
          <w:lang w:val="sr-Latn-BA"/>
        </w:rPr>
      </w:pPr>
    </w:p>
    <w:sectPr w:rsidR="003E7AA6" w:rsidRPr="003E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C0D7" w14:textId="77777777" w:rsidR="00B84F0B" w:rsidRDefault="00B84F0B" w:rsidP="00A91897">
      <w:pPr>
        <w:spacing w:after="0" w:line="240" w:lineRule="auto"/>
      </w:pPr>
      <w:r>
        <w:separator/>
      </w:r>
    </w:p>
  </w:endnote>
  <w:endnote w:type="continuationSeparator" w:id="0">
    <w:p w14:paraId="21C14814" w14:textId="77777777" w:rsidR="00B84F0B" w:rsidRDefault="00B84F0B" w:rsidP="00A9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C3BD" w14:textId="77777777" w:rsidR="00B84F0B" w:rsidRDefault="00B84F0B" w:rsidP="00A91897">
      <w:pPr>
        <w:spacing w:after="0" w:line="240" w:lineRule="auto"/>
      </w:pPr>
      <w:r>
        <w:separator/>
      </w:r>
    </w:p>
  </w:footnote>
  <w:footnote w:type="continuationSeparator" w:id="0">
    <w:p w14:paraId="41383204" w14:textId="77777777" w:rsidR="00B84F0B" w:rsidRDefault="00B84F0B" w:rsidP="00A91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3D9"/>
    <w:multiLevelType w:val="multilevel"/>
    <w:tmpl w:val="01A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445F7"/>
    <w:multiLevelType w:val="multilevel"/>
    <w:tmpl w:val="1BE8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14562"/>
    <w:multiLevelType w:val="multilevel"/>
    <w:tmpl w:val="01A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659BB"/>
    <w:multiLevelType w:val="multilevel"/>
    <w:tmpl w:val="B7EE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D63E7"/>
    <w:multiLevelType w:val="multilevel"/>
    <w:tmpl w:val="D51E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C0C3F"/>
    <w:multiLevelType w:val="multilevel"/>
    <w:tmpl w:val="14CE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55E51"/>
    <w:multiLevelType w:val="hybridMultilevel"/>
    <w:tmpl w:val="30360C66"/>
    <w:lvl w:ilvl="0" w:tplc="DBAE3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90711"/>
    <w:multiLevelType w:val="multilevel"/>
    <w:tmpl w:val="01A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376CD"/>
    <w:multiLevelType w:val="multilevel"/>
    <w:tmpl w:val="1BE8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05EBC"/>
    <w:multiLevelType w:val="multilevel"/>
    <w:tmpl w:val="153C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013BA"/>
    <w:multiLevelType w:val="multilevel"/>
    <w:tmpl w:val="E4BE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82957"/>
    <w:multiLevelType w:val="multilevel"/>
    <w:tmpl w:val="4D7A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83DDE"/>
    <w:multiLevelType w:val="multilevel"/>
    <w:tmpl w:val="3F2A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945C9"/>
    <w:multiLevelType w:val="multilevel"/>
    <w:tmpl w:val="01A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933CA"/>
    <w:multiLevelType w:val="hybridMultilevel"/>
    <w:tmpl w:val="C12E9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F4CE7"/>
    <w:multiLevelType w:val="hybridMultilevel"/>
    <w:tmpl w:val="8C4CB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5022766">
    <w:abstractNumId w:val="6"/>
  </w:num>
  <w:num w:numId="2" w16cid:durableId="743137702">
    <w:abstractNumId w:val="14"/>
  </w:num>
  <w:num w:numId="3" w16cid:durableId="1804885898">
    <w:abstractNumId w:val="15"/>
  </w:num>
  <w:num w:numId="4" w16cid:durableId="629896670">
    <w:abstractNumId w:val="3"/>
  </w:num>
  <w:num w:numId="5" w16cid:durableId="1851405585">
    <w:abstractNumId w:val="0"/>
  </w:num>
  <w:num w:numId="6" w16cid:durableId="831868257">
    <w:abstractNumId w:val="12"/>
  </w:num>
  <w:num w:numId="7" w16cid:durableId="1424568203">
    <w:abstractNumId w:val="10"/>
  </w:num>
  <w:num w:numId="8" w16cid:durableId="1299342288">
    <w:abstractNumId w:val="5"/>
  </w:num>
  <w:num w:numId="9" w16cid:durableId="1329020458">
    <w:abstractNumId w:val="2"/>
  </w:num>
  <w:num w:numId="10" w16cid:durableId="811092927">
    <w:abstractNumId w:val="7"/>
  </w:num>
  <w:num w:numId="11" w16cid:durableId="932512919">
    <w:abstractNumId w:val="13"/>
  </w:num>
  <w:num w:numId="12" w16cid:durableId="1519849556">
    <w:abstractNumId w:val="1"/>
  </w:num>
  <w:num w:numId="13" w16cid:durableId="686908889">
    <w:abstractNumId w:val="9"/>
  </w:num>
  <w:num w:numId="14" w16cid:durableId="681275403">
    <w:abstractNumId w:val="8"/>
  </w:num>
  <w:num w:numId="15" w16cid:durableId="1168445638">
    <w:abstractNumId w:val="11"/>
  </w:num>
  <w:num w:numId="16" w16cid:durableId="1271861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D1"/>
    <w:rsid w:val="00047F45"/>
    <w:rsid w:val="0008663D"/>
    <w:rsid w:val="0009000A"/>
    <w:rsid w:val="000C1E02"/>
    <w:rsid w:val="000E547B"/>
    <w:rsid w:val="000F7AA9"/>
    <w:rsid w:val="00105CD1"/>
    <w:rsid w:val="001B19B2"/>
    <w:rsid w:val="001C3A1C"/>
    <w:rsid w:val="001D7D49"/>
    <w:rsid w:val="002160EA"/>
    <w:rsid w:val="0023727A"/>
    <w:rsid w:val="00267C8C"/>
    <w:rsid w:val="00286151"/>
    <w:rsid w:val="0031589E"/>
    <w:rsid w:val="003D5A38"/>
    <w:rsid w:val="003E7AA6"/>
    <w:rsid w:val="00447506"/>
    <w:rsid w:val="004A4CC4"/>
    <w:rsid w:val="004A53E7"/>
    <w:rsid w:val="004D21CF"/>
    <w:rsid w:val="004D5499"/>
    <w:rsid w:val="004F247F"/>
    <w:rsid w:val="00545AA6"/>
    <w:rsid w:val="005851F1"/>
    <w:rsid w:val="0058679F"/>
    <w:rsid w:val="00591C6B"/>
    <w:rsid w:val="0059484A"/>
    <w:rsid w:val="005F5303"/>
    <w:rsid w:val="00620D42"/>
    <w:rsid w:val="00664713"/>
    <w:rsid w:val="00677B57"/>
    <w:rsid w:val="00697843"/>
    <w:rsid w:val="006A2C5F"/>
    <w:rsid w:val="006C0BB7"/>
    <w:rsid w:val="00762CCE"/>
    <w:rsid w:val="0076721C"/>
    <w:rsid w:val="007A2975"/>
    <w:rsid w:val="00802EB8"/>
    <w:rsid w:val="008401A2"/>
    <w:rsid w:val="00871E82"/>
    <w:rsid w:val="008A3C96"/>
    <w:rsid w:val="008A3F38"/>
    <w:rsid w:val="008B4842"/>
    <w:rsid w:val="008C379E"/>
    <w:rsid w:val="008C53A8"/>
    <w:rsid w:val="009229F8"/>
    <w:rsid w:val="00932192"/>
    <w:rsid w:val="009363DE"/>
    <w:rsid w:val="0094403C"/>
    <w:rsid w:val="00982E3E"/>
    <w:rsid w:val="00A32064"/>
    <w:rsid w:val="00A35DA4"/>
    <w:rsid w:val="00A91897"/>
    <w:rsid w:val="00AE09A7"/>
    <w:rsid w:val="00B47143"/>
    <w:rsid w:val="00B84F0B"/>
    <w:rsid w:val="00CC04A1"/>
    <w:rsid w:val="00CF6600"/>
    <w:rsid w:val="00D41244"/>
    <w:rsid w:val="00D914C7"/>
    <w:rsid w:val="00D94C39"/>
    <w:rsid w:val="00DA135A"/>
    <w:rsid w:val="00DA484B"/>
    <w:rsid w:val="00DC1596"/>
    <w:rsid w:val="00E17A20"/>
    <w:rsid w:val="00E577F9"/>
    <w:rsid w:val="00E769DE"/>
    <w:rsid w:val="00E84AEF"/>
    <w:rsid w:val="00E87B41"/>
    <w:rsid w:val="00ED122A"/>
    <w:rsid w:val="00F232F5"/>
    <w:rsid w:val="00F3696F"/>
    <w:rsid w:val="00F85147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1885"/>
  <w15:chartTrackingRefBased/>
  <w15:docId w15:val="{A7A7F828-F0B2-480F-8613-F1C9FEB8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C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C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C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897"/>
  </w:style>
  <w:style w:type="paragraph" w:styleId="Footer">
    <w:name w:val="footer"/>
    <w:basedOn w:val="Normal"/>
    <w:link w:val="FooterChar"/>
    <w:uiPriority w:val="99"/>
    <w:unhideWhenUsed/>
    <w:rsid w:val="00A9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t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Kotur</dc:creator>
  <cp:keywords/>
  <dc:description/>
  <cp:lastModifiedBy>Lana Kotur</cp:lastModifiedBy>
  <cp:revision>41</cp:revision>
  <dcterms:created xsi:type="dcterms:W3CDTF">2026-03-03T08:19:00Z</dcterms:created>
  <dcterms:modified xsi:type="dcterms:W3CDTF">2026-03-06T10:28:00Z</dcterms:modified>
</cp:coreProperties>
</file>